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8" w:rsidRPr="00BC0CE4" w:rsidRDefault="007969B5" w:rsidP="00BC0CE4">
      <w:pPr>
        <w:jc w:val="center"/>
        <w:rPr>
          <w:rFonts w:ascii="宋体" w:hAnsi="宋体" w:cs="宋体" w:hint="eastAsia"/>
          <w:b/>
          <w:bCs/>
          <w:color w:val="000000" w:themeColor="text1"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</w:t>
      </w:r>
      <w:r w:rsidR="00E53FBD">
        <w:rPr>
          <w:rFonts w:ascii="宋体" w:hAnsi="宋体" w:cs="宋体"/>
          <w:b/>
          <w:bCs/>
          <w:sz w:val="44"/>
        </w:rPr>
        <w:t>2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 w:rsidR="00875A44">
        <w:rPr>
          <w:rFonts w:ascii="宋体" w:hAnsi="宋体" w:cs="宋体" w:hint="eastAsia"/>
          <w:b/>
          <w:bCs/>
          <w:sz w:val="44"/>
        </w:rPr>
        <w:t>三</w:t>
      </w:r>
      <w:r w:rsidRPr="009A7F69">
        <w:rPr>
          <w:rFonts w:ascii="宋体" w:hAnsi="宋体" w:cs="宋体" w:hint="eastAsia"/>
          <w:b/>
          <w:bCs/>
          <w:color w:val="000000" w:themeColor="text1"/>
          <w:sz w:val="44"/>
        </w:rPr>
        <w:t>等奖作品</w:t>
      </w:r>
      <w:r>
        <w:rPr>
          <w:rFonts w:ascii="宋体" w:hAnsi="宋体" w:cs="宋体" w:hint="eastAsia"/>
          <w:b/>
          <w:bCs/>
          <w:color w:val="000000" w:themeColor="text1"/>
          <w:sz w:val="44"/>
        </w:rPr>
        <w:t>评选结果</w:t>
      </w:r>
    </w:p>
    <w:p w:rsidR="007969B5" w:rsidRPr="00AB1C38" w:rsidRDefault="00E53FBD" w:rsidP="00AB1C38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</w:t>
      </w:r>
      <w:r w:rsidR="007969B5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BD551E">
        <w:rPr>
          <w:rFonts w:ascii="宋体" w:hAnsi="宋体" w:cs="宋体"/>
          <w:b/>
          <w:bCs/>
          <w:color w:val="000000" w:themeColor="text1"/>
          <w:sz w:val="32"/>
          <w:szCs w:val="32"/>
        </w:rPr>
        <w:t>53</w:t>
      </w:r>
      <w:r w:rsidR="007969B5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864621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="007969B5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3"/>
        <w:gridCol w:w="1560"/>
        <w:gridCol w:w="1134"/>
        <w:gridCol w:w="1134"/>
      </w:tblGrid>
      <w:tr w:rsidR="00872EC6" w:rsidRPr="008D1B35" w:rsidTr="00872EC6">
        <w:tc>
          <w:tcPr>
            <w:tcW w:w="2694" w:type="dxa"/>
          </w:tcPr>
          <w:p w:rsidR="00872EC6" w:rsidRPr="008D1B35" w:rsidRDefault="00872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803" w:type="dxa"/>
          </w:tcPr>
          <w:p w:rsidR="00872EC6" w:rsidRPr="008D1B35" w:rsidRDefault="00872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872EC6" w:rsidRPr="008D1B35" w:rsidRDefault="00872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872EC6" w:rsidRPr="008D1B35" w:rsidRDefault="00872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872EC6" w:rsidRPr="008D1B35" w:rsidRDefault="00872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人民政协报社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稳、快、深，中国经济踏浪行——全国政协委员眼中的半年经济成绩单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杨朝英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孙琳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杨伟伟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工人日报社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不能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干等着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，旅游业谋逆袭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蒋菡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丁军杰 蒋菡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甘肃经济日报社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生态与经济效益并行的发展之路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——陇南油橄榄产业发展调查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王云祥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刘森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《中国农村》杂志社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从“住有其居”到“住有宜居”再到“产居融合”——江苏盐城农村住房改善调查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牛震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王雪梅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企业家日报社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以势谋篇 铸就梦想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——解读以“双轮驱动”战略再造一个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新陕汽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之道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赵健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邓梅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中国气象报社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赔付资金1天到位 有力支撑救灾复产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广东巨灾气象指数保险服务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防减救新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格局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鹏 杨群娜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丁继武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鹏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金华广播电视台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6000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网红主播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赋能直播村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撬动义乌电商直播带货千亿元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顾如荣 陈俊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徐定华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金燕晓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陈建飞  章艳婷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法治日报社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加快构建工业互联网安全保障体系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依托工业互联网建立信息协同机制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构建保障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数据安全生态体系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侯建斌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 xml:space="preserve">徐伟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张维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中国妇女报社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疫情之下，如何让小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微企业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“无为”变 “有为”？——北京“金融活水”助力中小企业复工复产调查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韩亚聪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王德新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Pr="003E1D32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E1D32">
              <w:rPr>
                <w:rFonts w:ascii="宋体" w:hAnsi="宋体" w:hint="eastAsia"/>
                <w:sz w:val="24"/>
                <w:szCs w:val="24"/>
              </w:rPr>
              <w:t>中国银行保险传媒股份有限公司</w:t>
            </w:r>
          </w:p>
        </w:tc>
        <w:tc>
          <w:tcPr>
            <w:tcW w:w="6803" w:type="dxa"/>
          </w:tcPr>
          <w:p w:rsidR="00872EC6" w:rsidRPr="003E1D32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 w:rsidRPr="003E1D32">
              <w:rPr>
                <w:rFonts w:ascii="宋体" w:hAnsi="宋体" w:cs="宋体" w:hint="eastAsia"/>
                <w:sz w:val="24"/>
                <w:szCs w:val="24"/>
              </w:rPr>
              <w:t>银行网点谋变：撤并还是转型？</w:t>
            </w:r>
          </w:p>
        </w:tc>
        <w:tc>
          <w:tcPr>
            <w:tcW w:w="1560" w:type="dxa"/>
          </w:tcPr>
          <w:p w:rsidR="00872EC6" w:rsidRPr="003E1D32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E1D32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Pr="003E1D32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E1D32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872EC6" w:rsidRPr="003E1D32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E1D32">
              <w:rPr>
                <w:rFonts w:ascii="宋体" w:hAnsi="宋体" w:cs="宋体" w:hint="eastAsia"/>
                <w:sz w:val="24"/>
                <w:szCs w:val="24"/>
              </w:rPr>
              <w:t>康民</w:t>
            </w:r>
          </w:p>
          <w:p w:rsidR="00872EC6" w:rsidRPr="003E1D32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E1D32">
              <w:rPr>
                <w:rFonts w:ascii="宋体" w:hAnsi="宋体" w:cs="宋体" w:hint="eastAsia"/>
                <w:sz w:val="24"/>
                <w:szCs w:val="24"/>
              </w:rPr>
              <w:t>刘彦昌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《中国金融》杂志社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抗击疫情金融业在行动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中国商报社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福建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稳投资扩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内需政策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组合拳显成效</w:t>
            </w:r>
            <w:proofErr w:type="gramEnd"/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林茂阳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陈文丽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《山东国资》杂志社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浩渺行无极 扬帆但信风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——山东国企积极构建国际物流大通道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徐天宝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马继超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韩蕾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张小杰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《小康》杂志社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拥抱线上，餐饮业的自救良方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于靖园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刘源隆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《中国对外贸易》杂志社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生鲜电商闯出“鲜”机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刘馨蔚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张莉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经济晚报社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打响车企变革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“第一枪”    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国内首个央企、地方国企和民营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企业混改案例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诞生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敖敏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毕庆雯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刘启昭程翊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周小雅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Pr="001B0A49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B0A49">
              <w:rPr>
                <w:rFonts w:ascii="宋体" w:hAnsi="宋体" w:cs="宋体" w:hint="eastAsia"/>
                <w:sz w:val="24"/>
                <w:szCs w:val="24"/>
              </w:rPr>
              <w:t>中华工商时报社</w:t>
            </w:r>
          </w:p>
        </w:tc>
        <w:tc>
          <w:tcPr>
            <w:tcW w:w="6803" w:type="dxa"/>
          </w:tcPr>
          <w:p w:rsidR="00872EC6" w:rsidRPr="001B0A49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 w:rsidRPr="001B0A49">
              <w:rPr>
                <w:rFonts w:ascii="宋体" w:hAnsi="宋体" w:cs="宋体" w:hint="eastAsia"/>
                <w:sz w:val="24"/>
                <w:szCs w:val="24"/>
              </w:rPr>
              <w:t>《深入学习贯彻习近平总书记浙江考察重要讲话和指示精神》系列报道</w:t>
            </w:r>
          </w:p>
        </w:tc>
        <w:tc>
          <w:tcPr>
            <w:tcW w:w="1560" w:type="dxa"/>
          </w:tcPr>
          <w:p w:rsidR="00872EC6" w:rsidRPr="001B0A49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B0A49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Pr="001B0A49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B0A49">
              <w:rPr>
                <w:rFonts w:ascii="宋体" w:hAnsi="宋体" w:cs="宋体" w:hint="eastAsia"/>
                <w:sz w:val="24"/>
                <w:szCs w:val="24"/>
              </w:rPr>
              <w:t>林宏伟王少波</w:t>
            </w:r>
          </w:p>
        </w:tc>
        <w:tc>
          <w:tcPr>
            <w:tcW w:w="1134" w:type="dxa"/>
          </w:tcPr>
          <w:p w:rsidR="00872EC6" w:rsidRPr="001B0A49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B0A49">
              <w:rPr>
                <w:rFonts w:ascii="宋体" w:hAnsi="宋体" w:cs="宋体" w:hint="eastAsia"/>
                <w:sz w:val="24"/>
                <w:szCs w:val="24"/>
              </w:rPr>
              <w:t>程子桐</w:t>
            </w:r>
            <w:proofErr w:type="gramEnd"/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《农经》杂志社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疫情下的全球粮食安全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王颖梅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王颖梅</w:t>
            </w:r>
            <w:proofErr w:type="gramEnd"/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《中国战略新兴产业》杂志社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《社会服务与新技术结合 “互联网+社会服务”就在身边》系列报道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贠天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杜壮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顾彦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徐晨曦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方</w:t>
            </w:r>
            <w:proofErr w:type="gramEnd"/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通辽日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决战在山地草原深处的“穆桂英”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王彦春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斯琴塔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娜</w:t>
            </w:r>
            <w:proofErr w:type="gramEnd"/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周晓萍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王彦春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管炜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经济导报社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你家门口的社区银行还在吗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韩祖亦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曲波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张广德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中国产经新闻报社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云南镇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沅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：脱贫摘帽奔小康“苦聪新寨”尽开颜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王冰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邵志媛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中国知识产权报社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美国总统“特批”治疗新型冠状病毒药物专利“豁免”？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NoNoNo</w:t>
            </w:r>
            <w:proofErr w:type="spellEnd"/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崔静思 高云翔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张海志 高云翔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曹雅晖</w:t>
            </w:r>
            <w:proofErr w:type="gramEnd"/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常德日报社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中联重科刷新世界纪录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全球最大吨位内爬式动臂塔机常德下线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葛辉文  孙玮怿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郭作涛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中国交通报社有限公司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“司机之家”建的好还要用起来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张英贤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张英贤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《中国会展》杂志社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多地会展重启 为何车展“打头阵”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李知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矫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付晓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《中国航务周刊》杂志社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中国港口转型要义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张彦超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张彦超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《快递》杂志社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钱来钱往中，快递业乘风破浪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武琪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武文静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《祖国》杂志社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于若木慈善基金会积极开展抗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捐助工作纪实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张帅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杨晨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《当代党员》杂志社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成渝地区双城经济圈： 打造西部高质量发展的重要增长极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赵廷虎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徐焱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中国信息报社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马拉松背后的“奔跑经济”，能跑多久？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张晓霞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张晓霞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中国会计报社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四川甘孜：“互联网+精准扶贫代理记账”助力攻克深度贫困堡垒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 xml:space="preserve">高歌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翁秋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刘安天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何欣哲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中国工业报社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疫苗！疫苗！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曹雅丽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杨靖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中国国门时报社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昆山签出“不可抗力证明书”帮助企业最大限度减轻损失  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 xml:space="preserve">  顾鲁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解男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黑龙江日报社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牡丹江谋划未来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放眼量晋位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争先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振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雄风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孙昊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张树永德健宇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郑超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内蒙古广播电视台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看！阿拉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善今日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“盐”之嬗变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梁军</w:t>
            </w:r>
          </w:p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冯晓璐</w:t>
            </w: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lastRenderedPageBreak/>
              <w:t>王乐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张立夫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lastRenderedPageBreak/>
              <w:t>崔琳林 刘丹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云南经济日报社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产业扶贫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迸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活力  托起全面小康梦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——昆明市高质量巩固脱贫成果开启乡村振兴新征程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李利军  杨爽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李燕岭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内蒙古商报社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兰格格乳业之“创新+扶贫” 一杯酸奶的产业奇迹故事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张鑫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欣然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法治周末报社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“爆雷潮”引发“清退潮”，P2P路在何方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仇飞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薛洪涛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人民画报社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巴东农产不“愁嫁”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莫倩 </w:t>
            </w:r>
          </w:p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徐讯 </w:t>
            </w:r>
          </w:p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陈建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胡周萌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莫倩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北京周报社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疫情期间，中国出台系列政策支持经济发展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葛丽君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葛丽君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楚天都市报社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打造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云经济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高地 助力大武汉复苏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点亮云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上江城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活动昨日盛大启动</w:t>
            </w:r>
          </w:p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在城市之巅触摸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云经济风口</w:t>
            </w:r>
            <w:proofErr w:type="gramEnd"/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周丹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潘锡珩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 xml:space="preserve">刘鹏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胡勇谋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肖名远 郑力强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河北经济日报社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河北: 借力国际合作 开放赢得未来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烟成群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胥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文燕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王悦路 陈云凌 贾芳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长城新媒体集团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“壮丽70年·奋斗新时代·同心筑梦”系列报道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王悦路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贾芳 </w:t>
            </w:r>
          </w:p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赵晓慧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胥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文燕 郑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建卫 信贺宁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董达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李代姣 </w:t>
            </w: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lastRenderedPageBreak/>
              <w:t>吴新光 烟成群 杨晓龙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lastRenderedPageBreak/>
              <w:t>王悦路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《法人》杂志社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艰难的探索 辉煌的历程—新中国法治建设面面观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崔晓林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吕斌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《徽商》杂志社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“领跑”新能源，汽车皖军还要跨越几道坎？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邵梦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刘娜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韩新东  胡金海  马园园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娄底市广播电视台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新化文印走进非洲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伍超 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康行佳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梁照斌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彭永忠 王秀风</w:t>
            </w:r>
          </w:p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邬志坚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《中国出入境观察》杂志社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助力腾飞“金南翼”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李翔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于雷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《商周刊》杂志社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蓝色浪潮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尹文丽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张碧琪</w:t>
            </w:r>
            <w:proofErr w:type="gramEnd"/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盘锦广播电视台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“大喇叭”传来民法典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宁丽莎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宁丽莎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《中国林业》杂志社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如何破解经济林及林下产品滞销困局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王胜男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 w:eastAsia="zh-TW"/>
              </w:rPr>
              <w:t>李娜</w:t>
            </w:r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《新型城镇化》杂志社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上海松江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垃圾分类新时尚深入人心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程兴瑞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侯东旭</w:t>
            </w:r>
            <w:proofErr w:type="gramEnd"/>
          </w:p>
        </w:tc>
      </w:tr>
      <w:tr w:rsidR="00872EC6" w:rsidRPr="008D1B35" w:rsidTr="00872EC6">
        <w:tc>
          <w:tcPr>
            <w:tcW w:w="269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东营广播电视台</w:t>
            </w:r>
          </w:p>
        </w:tc>
        <w:tc>
          <w:tcPr>
            <w:tcW w:w="6803" w:type="dxa"/>
          </w:tcPr>
          <w:p w:rsidR="00872EC6" w:rsidRDefault="00872EC6" w:rsidP="00BD551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天涯变咫尺 线上品牌推广显威力</w:t>
            </w:r>
          </w:p>
        </w:tc>
        <w:tc>
          <w:tcPr>
            <w:tcW w:w="1560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张殿武 张蒙蒙 张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4" w:type="dxa"/>
          </w:tcPr>
          <w:p w:rsidR="00872EC6" w:rsidRDefault="00872EC6" w:rsidP="00BD55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钟军 </w:t>
            </w:r>
          </w:p>
          <w:p w:rsidR="00872EC6" w:rsidRDefault="00872EC6" w:rsidP="00BD551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徐宁</w:t>
            </w:r>
          </w:p>
        </w:tc>
      </w:tr>
    </w:tbl>
    <w:p w:rsidR="00D26D83" w:rsidRDefault="00D26D83" w:rsidP="001B18B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C577B6" w:rsidRDefault="00C577B6" w:rsidP="001B18B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C577B6" w:rsidRDefault="00C577B6" w:rsidP="001B18BD">
      <w:pP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</w:pPr>
    </w:p>
    <w:p w:rsidR="003F7D2C" w:rsidRPr="00FB1D78" w:rsidRDefault="003F7D2C" w:rsidP="00FB1D78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监督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2E768E">
        <w:rPr>
          <w:rFonts w:ascii="宋体" w:hAnsi="宋体" w:cs="宋体"/>
          <w:b/>
          <w:bCs/>
          <w:color w:val="000000" w:themeColor="text1"/>
          <w:sz w:val="32"/>
          <w:szCs w:val="32"/>
        </w:rPr>
        <w:t>14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0"/>
        <w:gridCol w:w="1560"/>
        <w:gridCol w:w="1134"/>
        <w:gridCol w:w="1134"/>
      </w:tblGrid>
      <w:tr w:rsidR="00C716A5" w:rsidRPr="008D1B35" w:rsidTr="00C716A5">
        <w:tc>
          <w:tcPr>
            <w:tcW w:w="2977" w:type="dxa"/>
          </w:tcPr>
          <w:p w:rsidR="00C716A5" w:rsidRPr="008D1B35" w:rsidRDefault="00C716A5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520" w:type="dxa"/>
          </w:tcPr>
          <w:p w:rsidR="00C716A5" w:rsidRPr="008D1B35" w:rsidRDefault="00C716A5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C716A5" w:rsidRPr="008D1B35" w:rsidRDefault="00C716A5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C716A5" w:rsidRPr="008D1B35" w:rsidRDefault="00C716A5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C716A5" w:rsidRPr="008D1B35" w:rsidRDefault="00C716A5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《中国民商》杂志社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“证”拖7年，谁来问责？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李秀江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徐高阳</w:t>
            </w:r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新京报社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《刷脸变形记？》系列报道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罗亦丹</w:t>
            </w:r>
            <w:proofErr w:type="gramEnd"/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李大伟 程子娇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徐超 </w:t>
            </w:r>
          </w:p>
          <w:p w:rsidR="00C716A5" w:rsidRDefault="00C716A5" w:rsidP="005A242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赵泽 </w:t>
            </w:r>
          </w:p>
          <w:p w:rsidR="00C716A5" w:rsidRDefault="00C716A5" w:rsidP="005A242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王进雨 </w:t>
            </w:r>
            <w:proofErr w:type="gramStart"/>
            <w:r>
              <w:rPr>
                <w:rFonts w:ascii="宋体" w:hAnsi="宋体"/>
                <w:color w:val="000000"/>
                <w:sz w:val="24"/>
                <w:szCs w:val="24"/>
              </w:rPr>
              <w:t>岳彩周</w:t>
            </w:r>
            <w:proofErr w:type="gramEnd"/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证券日报社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火爆“楼市打新”B面：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刚需担忧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“陪跑”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昌校宇</w:t>
            </w:r>
            <w:proofErr w:type="gramEnd"/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杨萌</w:t>
            </w:r>
            <w:proofErr w:type="gramEnd"/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经济观察报社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兴业证券私行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部客户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遭遇“飞单”多款产品逾期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张斌</w:t>
            </w:r>
          </w:p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刘鹏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袁金秋</w:t>
            </w:r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南方都市报社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新业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态领域黑灰产系列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调查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向雪妮王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琦</w:t>
            </w:r>
          </w:p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詹晨枫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吴佳灵</w:t>
            </w:r>
            <w:proofErr w:type="gramEnd"/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张亚莉</w:t>
            </w:r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每日经济新闻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“注册消防工程师‘挂证’”系列调查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李彪 </w:t>
            </w:r>
          </w:p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张钟尹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陈星</w:t>
            </w:r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法治周末报社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步长制药、辅仁药业、安利涉非法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删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帖案</w:t>
            </w:r>
          </w:p>
          <w:p w:rsidR="00C716A5" w:rsidRDefault="00C716A5" w:rsidP="005A242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揭秘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删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帖黑色产业链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张贵志</w:t>
            </w:r>
            <w:proofErr w:type="gramEnd"/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陈霄</w:t>
            </w:r>
            <w:proofErr w:type="gramEnd"/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中国煤炭报社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一线职工创新如何规避“虚假繁荣”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鄢丽娜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董衡</w:t>
            </w:r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中国网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广州“48条”1天后变脸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为何地方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楼市新政频现“一日游”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福 李春晖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杨威</w:t>
            </w:r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中国质量报刊社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夸大功效、假借名人使用经历……“环球购物”“优购物”被指虚假宣传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庞鹤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Times New Roman" w:hAnsi="宋体" w:hint="eastAsia"/>
                <w:sz w:val="24"/>
                <w:szCs w:val="24"/>
              </w:rPr>
              <w:t>八雨</w:t>
            </w:r>
            <w:proofErr w:type="spellEnd"/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国际旅游岛商报社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路虎成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“病虎”！17万修车费4S店把车越修越坏！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徐明锋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李兴民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苏靖</w:t>
            </w:r>
            <w:proofErr w:type="gramEnd"/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《物流时代周刊》杂志社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谁将快递员逼上“绝境”？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朱爱华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朱爱华</w:t>
            </w:r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中国房地产报社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连年烂尾，巨债缠身：“大同市一号工程”起底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高拯坤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何可信高拯坤</w:t>
            </w:r>
          </w:p>
        </w:tc>
      </w:tr>
      <w:tr w:rsidR="00C716A5" w:rsidRPr="008D1B35" w:rsidTr="00C716A5">
        <w:tc>
          <w:tcPr>
            <w:tcW w:w="2977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《经济》杂志社</w:t>
            </w:r>
          </w:p>
        </w:tc>
        <w:tc>
          <w:tcPr>
            <w:tcW w:w="6520" w:type="dxa"/>
          </w:tcPr>
          <w:p w:rsidR="00C716A5" w:rsidRDefault="00C716A5" w:rsidP="005A242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“防范金融风险”系列报道</w:t>
            </w:r>
          </w:p>
        </w:tc>
        <w:tc>
          <w:tcPr>
            <w:tcW w:w="1560" w:type="dxa"/>
          </w:tcPr>
          <w:p w:rsidR="00C716A5" w:rsidRDefault="00C716A5" w:rsidP="005A24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许亚岚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陈希琳</w:t>
            </w:r>
            <w:proofErr w:type="gramEnd"/>
          </w:p>
        </w:tc>
        <w:tc>
          <w:tcPr>
            <w:tcW w:w="1134" w:type="dxa"/>
          </w:tcPr>
          <w:p w:rsidR="00C716A5" w:rsidRDefault="00C716A5" w:rsidP="005A242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陈希琳</w:t>
            </w:r>
            <w:proofErr w:type="gramEnd"/>
          </w:p>
        </w:tc>
      </w:tr>
    </w:tbl>
    <w:p w:rsidR="006265BD" w:rsidRDefault="006265BD" w:rsidP="006265BD"/>
    <w:p w:rsidR="00043600" w:rsidRDefault="00043600" w:rsidP="006265BD"/>
    <w:p w:rsidR="00043600" w:rsidRDefault="00043600" w:rsidP="006265B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043600" w:rsidRPr="00F62680" w:rsidRDefault="00043600" w:rsidP="0004360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新闻评论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212C48">
        <w:rPr>
          <w:rFonts w:ascii="宋体" w:hAnsi="宋体" w:cs="宋体"/>
          <w:b/>
          <w:bCs/>
          <w:color w:val="000000" w:themeColor="text1"/>
          <w:sz w:val="32"/>
          <w:szCs w:val="32"/>
        </w:rPr>
        <w:t>22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0"/>
        <w:gridCol w:w="1560"/>
        <w:gridCol w:w="1134"/>
        <w:gridCol w:w="1134"/>
      </w:tblGrid>
      <w:tr w:rsidR="00876961" w:rsidRPr="008D1B35" w:rsidTr="00876961">
        <w:tc>
          <w:tcPr>
            <w:tcW w:w="2977" w:type="dxa"/>
          </w:tcPr>
          <w:p w:rsidR="00876961" w:rsidRPr="008D1B35" w:rsidRDefault="00876961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520" w:type="dxa"/>
          </w:tcPr>
          <w:p w:rsidR="00876961" w:rsidRPr="008D1B35" w:rsidRDefault="00876961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876961" w:rsidRPr="008D1B35" w:rsidRDefault="00876961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876961" w:rsidRPr="008D1B35" w:rsidRDefault="00876961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876961" w:rsidRPr="008D1B35" w:rsidRDefault="00876961" w:rsidP="00F46B1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中国冶金报社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青山在 人为峰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张垚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王晓慧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中国应急管理报社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复工复产要有硬招也要有“软招”“贴心招”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樊晓丽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虞政</w:t>
            </w:r>
            <w:proofErr w:type="gramEnd"/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中国船舶报社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搭上金融科技快车 创建船舶融资新生态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陈璐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郑陈林</w:t>
            </w:r>
            <w:proofErr w:type="gramEnd"/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《审计观察》杂志社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知识产权保护不是知识封锁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曹伟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滕延妮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《山东国资》杂志社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挺过去，就是春暖花开！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兰恒敏</w:t>
            </w:r>
            <w:proofErr w:type="gramEnd"/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张小杰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中国市场监管报社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从农民“抖音卖米”说开去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周山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马嘉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中国移民管理报社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找准切入点服务大湾区建设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陈惠溪</w:t>
            </w:r>
            <w:proofErr w:type="gramEnd"/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夏飞</w:t>
            </w:r>
            <w:proofErr w:type="gramEnd"/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靖江日报社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把不确定性变成确定性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周俊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何旭耘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《中国报道》杂志社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疫情升级为全球突发卫生事件，中国疫情防控和经济建设两手都要硬！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徐豪</w:t>
            </w:r>
            <w:proofErr w:type="gramEnd"/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何晶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《中国民商》杂志社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企业家不能活在“新闻”里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张立栋</w:t>
            </w:r>
            <w:proofErr w:type="gramEnd"/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阮修星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《南方能源观察》杂志社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农村“煤改气”：从资本宠儿到企业包袱只需两年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黄燕华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冯洁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人民邮电报社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“5G发牌一周年”系列述评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张佳丽 邓聪 </w:t>
            </w:r>
          </w:p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姚春鸽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集体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中国海洋石油报社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领导干部执行力建设系列言论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刘洪波 姜啸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啸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徐宏 </w:t>
            </w:r>
          </w:p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冯哲</w:t>
            </w:r>
          </w:p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张宗鹭</w:t>
            </w:r>
            <w:proofErr w:type="gramEnd"/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梁冰洁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张妍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《商周刊》杂志社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颠覆的不止于电商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崔现香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张雅乔</w:t>
            </w:r>
            <w:proofErr w:type="gramEnd"/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《中国对外贸易》杂志社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谁动了我的通讯录？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张莉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张莉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中国电力传媒集团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不折不扣落实降电价决策部署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刘泊静</w:t>
            </w:r>
            <w:proofErr w:type="gramEnd"/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孙静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《三联生活周刊》杂志社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疫情全球升级，对世界经济会带来多大影响？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谢先凯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高原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中国食品安全报社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让分餐公筷健康文明做法推广开来坚持下去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胡美兰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中国网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进博会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开辟中国对外开放合作新天地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张茂荣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郭素萍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中国工商出版社《市场监督管理》杂志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短视频、直播带货的规制与自律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马佳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马佳</w:t>
            </w:r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中国煤炭报社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脚踏实地狠抓创新 把煤炭实体经济搞上去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张翔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尚军梅</w:t>
            </w:r>
            <w:proofErr w:type="gramEnd"/>
          </w:p>
        </w:tc>
      </w:tr>
      <w:tr w:rsidR="00876961" w:rsidRPr="008D1B35" w:rsidTr="00876961">
        <w:tc>
          <w:tcPr>
            <w:tcW w:w="2977" w:type="dxa"/>
          </w:tcPr>
          <w:p w:rsidR="00876961" w:rsidRDefault="00876961" w:rsidP="000C4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《经济》杂志社</w:t>
            </w:r>
          </w:p>
        </w:tc>
        <w:tc>
          <w:tcPr>
            <w:tcW w:w="6520" w:type="dxa"/>
          </w:tcPr>
          <w:p w:rsidR="00876961" w:rsidRDefault="00876961" w:rsidP="000C431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法国：制度性危机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令改革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寸步难行</w:t>
            </w:r>
          </w:p>
        </w:tc>
        <w:tc>
          <w:tcPr>
            <w:tcW w:w="1560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寇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佳丽</w:t>
            </w:r>
          </w:p>
        </w:tc>
        <w:tc>
          <w:tcPr>
            <w:tcW w:w="1134" w:type="dxa"/>
          </w:tcPr>
          <w:p w:rsidR="00876961" w:rsidRDefault="00876961" w:rsidP="000C43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毛丽冰</w:t>
            </w:r>
            <w:proofErr w:type="gramEnd"/>
          </w:p>
        </w:tc>
      </w:tr>
    </w:tbl>
    <w:p w:rsidR="00043600" w:rsidRDefault="00043600" w:rsidP="00043600"/>
    <w:p w:rsidR="00043600" w:rsidRDefault="00043600" w:rsidP="006265B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F45505" w:rsidRDefault="00F45505" w:rsidP="006265B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F45505" w:rsidRDefault="00F45505" w:rsidP="006265BD">
      <w:pP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5A3EC6" w:rsidRPr="00F62680" w:rsidRDefault="005A3EC6" w:rsidP="00F6268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融合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EF2275">
        <w:rPr>
          <w:rFonts w:ascii="宋体" w:hAnsi="宋体" w:cs="宋体"/>
          <w:b/>
          <w:bCs/>
          <w:color w:val="000000" w:themeColor="text1"/>
          <w:sz w:val="32"/>
          <w:szCs w:val="32"/>
        </w:rPr>
        <w:t>1</w:t>
      </w:r>
      <w:r w:rsidR="00373729">
        <w:rPr>
          <w:rFonts w:ascii="宋体" w:hAnsi="宋体" w:cs="宋体"/>
          <w:b/>
          <w:bCs/>
          <w:color w:val="000000" w:themeColor="text1"/>
          <w:sz w:val="32"/>
          <w:szCs w:val="32"/>
        </w:rPr>
        <w:t>9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0"/>
        <w:gridCol w:w="1560"/>
        <w:gridCol w:w="1134"/>
        <w:gridCol w:w="1134"/>
      </w:tblGrid>
      <w:tr w:rsidR="000A112A" w:rsidRPr="008D1B35" w:rsidTr="000A112A">
        <w:tc>
          <w:tcPr>
            <w:tcW w:w="2977" w:type="dxa"/>
          </w:tcPr>
          <w:p w:rsidR="000A112A" w:rsidRPr="008D1B35" w:rsidRDefault="000A112A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520" w:type="dxa"/>
          </w:tcPr>
          <w:p w:rsidR="000A112A" w:rsidRPr="008D1B35" w:rsidRDefault="000A112A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0A112A" w:rsidRPr="008D1B35" w:rsidRDefault="000A112A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0A112A" w:rsidRPr="008D1B35" w:rsidRDefault="000A112A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0A112A" w:rsidRPr="008D1B35" w:rsidRDefault="000A112A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科技日报社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口罩产量井喷，距离实现“口罩自由”不远了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金凤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林莉君 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李俊霞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《中国税务》杂志社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麦浪燃情：天山脚下的第一书记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武思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杨春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吕瑞江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张学振</w:t>
            </w:r>
            <w:proofErr w:type="gramEnd"/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张学振</w:t>
            </w:r>
            <w:proofErr w:type="gramEnd"/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《国家电网报》社有限公司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蓄力新基建，国家电网加速布局充电桩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韩煦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韩煦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《中国报道》杂志社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“战疫起航”云访谈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徐豪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翟慧霞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何晶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王凤娟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张利娟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左琳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陆松江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孙中华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徐豪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何晶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上海证券报社有限公司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今天朋友圈奔走相告：北京堵车啦！复工8天，各地进展扫描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梁敏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李苑</w:t>
            </w:r>
            <w:proofErr w:type="gramEnd"/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林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坚</w:t>
            </w:r>
            <w:proofErr w:type="gramEnd"/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中国船舶报社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【新闻直击】江南造船防疫保卫战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李俨儿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李俨儿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四川经济日报社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信心与希望，在春天里升腾——四川企业有序复工复产综述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万艳玲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刘琳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陈泽龙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程磊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江苏经济报社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我把国旗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迎回家</w:t>
            </w:r>
            <w:proofErr w:type="gramEnd"/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颜杨林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侯力明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杜颖梅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蔡逸   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耿文博 陈晓飞 陈宁 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沈文悦</w:t>
            </w:r>
            <w:proofErr w:type="gramEnd"/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集体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绍兴市新闻传媒中心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绍兴消费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券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系列漫画剧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王丽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丽</w:t>
            </w:r>
            <w:proofErr w:type="gramEnd"/>
          </w:p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施妍静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厉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燕军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谢媛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严心愉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方嘉华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单滨新</w:t>
            </w:r>
            <w:proofErr w:type="gramEnd"/>
          </w:p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王存瑞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胡刚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中华合作时报社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“壮丽70年 奋斗新时代——热烈庆祝中华人民共和国成立70周年”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网络专题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张帆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赵雅君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任智超</w:t>
            </w:r>
            <w:proofErr w:type="gramEnd"/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杜亚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濛</w:t>
            </w:r>
            <w:proofErr w:type="gramEnd"/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丁慧钰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谭思嘉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张晓远</w:t>
            </w:r>
          </w:p>
          <w:p w:rsidR="000A112A" w:rsidRDefault="000A112A" w:rsidP="005202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杨舒婷</w:t>
            </w:r>
          </w:p>
          <w:p w:rsidR="000A112A" w:rsidRDefault="000A112A" w:rsidP="005202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陆璐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王子翔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中国知识产权报社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庆祝新中国成立70周年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白逸群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晏如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蒋朔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侯岭</w:t>
            </w:r>
            <w:proofErr w:type="gramEnd"/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张海志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刘珊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二代信用报告今起可查！个人信用报告有哪些变化，一图全知道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徐贝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贝</w:t>
            </w:r>
            <w:proofErr w:type="gramEnd"/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韩昊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王小平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李国辉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余嘉欣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杨晶贻</w:t>
            </w:r>
            <w:proofErr w:type="gramEnd"/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中国网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中国网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直播抖音专辑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：辉煌七十年为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家乡点赞</w:t>
            </w:r>
            <w:proofErr w:type="gramEnd"/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郭天虎 曾志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郭天虎 曾志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安徽经济报社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一江碧水向东流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栗亮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李冬姐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吴清华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洪涛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卞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潘峰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color w:val="444444"/>
                <w:sz w:val="24"/>
                <w:szCs w:val="24"/>
                <w:shd w:val="clear" w:color="auto" w:fill="FFFFFF"/>
              </w:rPr>
              <w:t>李冬姐</w:t>
            </w:r>
            <w:proofErr w:type="gramEnd"/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腾讯网</w:t>
            </w:r>
            <w:proofErr w:type="gramEnd"/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《财约你》栏目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《财约你2020》黄洁夫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马腾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丁磊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《中国食品工业》杂志社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今日头条官方账号：中国食品工业杂志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王轶民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孟庭伟</w:t>
            </w:r>
            <w:proofErr w:type="gramEnd"/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王轶民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孟庭伟</w:t>
            </w:r>
            <w:proofErr w:type="gramEnd"/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楚天都市报社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本报“云金融发布厅”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昨日首秀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江城金融业大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咖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直播喊话——</w:t>
            </w:r>
          </w:p>
          <w:p w:rsidR="000A112A" w:rsidRDefault="000A112A" w:rsidP="005202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老板们缺资金 600亿元来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纾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困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周保国 舒均 </w:t>
            </w:r>
          </w:p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余彬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新浪财经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高端人物访谈《至少一个小时》</w:t>
            </w:r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0A112A" w:rsidRPr="008D1B35" w:rsidTr="000A112A">
        <w:tc>
          <w:tcPr>
            <w:tcW w:w="2977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《中国战略新兴产业》杂志社</w:t>
            </w:r>
          </w:p>
        </w:tc>
        <w:tc>
          <w:tcPr>
            <w:tcW w:w="6520" w:type="dxa"/>
          </w:tcPr>
          <w:p w:rsidR="000A112A" w:rsidRDefault="000A112A" w:rsidP="0052027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“中国战略新兴产业”今日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头条号</w:t>
            </w:r>
            <w:proofErr w:type="gramEnd"/>
          </w:p>
        </w:tc>
        <w:tc>
          <w:tcPr>
            <w:tcW w:w="1560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0A112A" w:rsidRDefault="000A112A" w:rsidP="0052027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艾丽格玛</w:t>
            </w:r>
          </w:p>
        </w:tc>
      </w:tr>
    </w:tbl>
    <w:p w:rsidR="00F62680" w:rsidRDefault="00F62680" w:rsidP="00F62680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515F93" w:rsidRDefault="00515F93" w:rsidP="0035009C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F45505" w:rsidRDefault="00F45505" w:rsidP="0035009C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F45505" w:rsidRDefault="00F45505" w:rsidP="0035009C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7F7550" w:rsidRPr="00F62680" w:rsidRDefault="007F7550" w:rsidP="00F6268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短视频现场新闻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FF573A">
        <w:rPr>
          <w:rFonts w:ascii="宋体" w:hAnsi="宋体" w:cs="宋体"/>
          <w:b/>
          <w:bCs/>
          <w:color w:val="000000" w:themeColor="text1"/>
          <w:sz w:val="32"/>
          <w:szCs w:val="32"/>
        </w:rPr>
        <w:t>10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0"/>
        <w:gridCol w:w="1560"/>
        <w:gridCol w:w="1134"/>
        <w:gridCol w:w="1134"/>
      </w:tblGrid>
      <w:tr w:rsidR="006F5942" w:rsidRPr="008D1B35" w:rsidTr="006F5942">
        <w:tc>
          <w:tcPr>
            <w:tcW w:w="2977" w:type="dxa"/>
          </w:tcPr>
          <w:p w:rsidR="006F5942" w:rsidRPr="008D1B35" w:rsidRDefault="006F5942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6520" w:type="dxa"/>
          </w:tcPr>
          <w:p w:rsidR="006F5942" w:rsidRPr="008D1B35" w:rsidRDefault="006F5942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6F5942" w:rsidRPr="008D1B35" w:rsidRDefault="006F5942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6F5942" w:rsidRPr="008D1B35" w:rsidRDefault="006F5942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6F5942" w:rsidRPr="008D1B35" w:rsidRDefault="006F5942" w:rsidP="0097148D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6F5942" w:rsidRPr="008D1B35" w:rsidTr="006F5942">
        <w:tc>
          <w:tcPr>
            <w:tcW w:w="2977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</w:p>
        </w:tc>
        <w:tc>
          <w:tcPr>
            <w:tcW w:w="6520" w:type="dxa"/>
          </w:tcPr>
          <w:p w:rsidR="006F5942" w:rsidRPr="006F3F41" w:rsidRDefault="006F5942" w:rsidP="00626473">
            <w:pPr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直</w:t>
            </w:r>
            <w:proofErr w:type="gramStart"/>
            <w:r w:rsidRPr="006F3F41">
              <w:rPr>
                <w:rFonts w:ascii="宋体" w:hAnsi="宋体" w:cs="宋体" w:hint="eastAsia"/>
                <w:sz w:val="24"/>
                <w:szCs w:val="24"/>
              </w:rPr>
              <w:t>击蔬菜</w:t>
            </w:r>
            <w:proofErr w:type="gramEnd"/>
            <w:r w:rsidRPr="006F3F41">
              <w:rPr>
                <w:rFonts w:ascii="宋体" w:hAnsi="宋体" w:cs="宋体" w:hint="eastAsia"/>
                <w:sz w:val="24"/>
                <w:szCs w:val="24"/>
              </w:rPr>
              <w:t>保供一线</w:t>
            </w:r>
          </w:p>
        </w:tc>
        <w:tc>
          <w:tcPr>
            <w:tcW w:w="1560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于桂</w:t>
            </w:r>
            <w:proofErr w:type="gramStart"/>
            <w:r w:rsidRPr="006F3F41">
              <w:rPr>
                <w:rFonts w:ascii="宋体" w:hAnsi="宋体" w:cs="宋体" w:hint="eastAsia"/>
                <w:sz w:val="24"/>
                <w:szCs w:val="24"/>
              </w:rPr>
              <w:t>桂</w:t>
            </w:r>
            <w:proofErr w:type="gramEnd"/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郭诗卉</w:t>
            </w:r>
          </w:p>
        </w:tc>
      </w:tr>
      <w:tr w:rsidR="006F5942" w:rsidRPr="008D1B35" w:rsidTr="006F5942">
        <w:tc>
          <w:tcPr>
            <w:tcW w:w="2977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七一网</w:t>
            </w:r>
          </w:p>
        </w:tc>
        <w:tc>
          <w:tcPr>
            <w:tcW w:w="6520" w:type="dxa"/>
          </w:tcPr>
          <w:p w:rsidR="006F5942" w:rsidRPr="006F3F41" w:rsidRDefault="006F5942" w:rsidP="00626473">
            <w:pPr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花有重开日——重庆市有力有序推动企业复工复产</w:t>
            </w:r>
          </w:p>
        </w:tc>
        <w:tc>
          <w:tcPr>
            <w:tcW w:w="1560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6F3F41">
              <w:rPr>
                <w:rFonts w:ascii="宋体" w:hAnsi="宋体" w:cs="宋体" w:hint="eastAsia"/>
                <w:sz w:val="24"/>
                <w:szCs w:val="24"/>
              </w:rPr>
              <w:t>冯驿</w:t>
            </w:r>
            <w:proofErr w:type="gramEnd"/>
            <w:r w:rsidRPr="006F3F41">
              <w:rPr>
                <w:rFonts w:ascii="宋体" w:hAnsi="宋体" w:cs="宋体" w:hint="eastAsia"/>
                <w:sz w:val="24"/>
                <w:szCs w:val="24"/>
              </w:rPr>
              <w:t>驭</w:t>
            </w:r>
          </w:p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卢晓龙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6F3F41">
              <w:rPr>
                <w:rFonts w:ascii="宋体" w:hAnsi="宋体" w:cs="宋体" w:hint="eastAsia"/>
                <w:sz w:val="24"/>
                <w:szCs w:val="24"/>
              </w:rPr>
              <w:t>全丽</w:t>
            </w:r>
            <w:proofErr w:type="gramEnd"/>
          </w:p>
        </w:tc>
      </w:tr>
      <w:tr w:rsidR="006F5942" w:rsidRPr="008D1B35" w:rsidTr="006F5942">
        <w:tc>
          <w:tcPr>
            <w:tcW w:w="2977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中国质量报刊社</w:t>
            </w:r>
          </w:p>
        </w:tc>
        <w:tc>
          <w:tcPr>
            <w:tcW w:w="6520" w:type="dxa"/>
          </w:tcPr>
          <w:p w:rsidR="006F5942" w:rsidRPr="006F3F41" w:rsidRDefault="006F5942" w:rsidP="00626473">
            <w:pPr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市场监管总局启动“保价格、保质量、保供应”行动</w:t>
            </w:r>
          </w:p>
        </w:tc>
        <w:tc>
          <w:tcPr>
            <w:tcW w:w="1560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曾星</w:t>
            </w:r>
          </w:p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姚国华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曾星</w:t>
            </w:r>
          </w:p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姚国华</w:t>
            </w:r>
          </w:p>
        </w:tc>
      </w:tr>
      <w:tr w:rsidR="006F5942" w:rsidRPr="008D1B35" w:rsidTr="006F5942">
        <w:tc>
          <w:tcPr>
            <w:tcW w:w="2977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每日经济新闻</w:t>
            </w:r>
          </w:p>
        </w:tc>
        <w:tc>
          <w:tcPr>
            <w:tcW w:w="6520" w:type="dxa"/>
          </w:tcPr>
          <w:p w:rsidR="006F5942" w:rsidRPr="006F3F41" w:rsidRDefault="006F5942" w:rsidP="00626473">
            <w:pPr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视频｜探访卫星地图上看不到的绿色，你种的梭梭树有多高了？</w:t>
            </w:r>
          </w:p>
        </w:tc>
        <w:tc>
          <w:tcPr>
            <w:tcW w:w="1560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 xml:space="preserve">文多 </w:t>
            </w:r>
          </w:p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黄</w:t>
            </w:r>
            <w:proofErr w:type="gramStart"/>
            <w:r w:rsidRPr="006F3F41">
              <w:rPr>
                <w:rFonts w:ascii="宋体" w:hAnsi="宋体" w:cs="宋体" w:hint="eastAsia"/>
                <w:sz w:val="24"/>
                <w:szCs w:val="24"/>
              </w:rPr>
              <w:t>耆</w:t>
            </w:r>
            <w:proofErr w:type="gramEnd"/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黄</w:t>
            </w:r>
            <w:proofErr w:type="gramStart"/>
            <w:r w:rsidRPr="006F3F41">
              <w:rPr>
                <w:rFonts w:ascii="宋体" w:hAnsi="宋体" w:cs="宋体" w:hint="eastAsia"/>
                <w:sz w:val="24"/>
                <w:szCs w:val="24"/>
              </w:rPr>
              <w:t>耆</w:t>
            </w:r>
            <w:proofErr w:type="gramEnd"/>
          </w:p>
        </w:tc>
      </w:tr>
      <w:tr w:rsidR="006F5942" w:rsidRPr="008D1B35" w:rsidTr="006F5942">
        <w:tc>
          <w:tcPr>
            <w:tcW w:w="2977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中国银行保险传媒股份有限公司</w:t>
            </w:r>
          </w:p>
        </w:tc>
        <w:tc>
          <w:tcPr>
            <w:tcW w:w="6520" w:type="dxa"/>
          </w:tcPr>
          <w:p w:rsidR="006F5942" w:rsidRPr="006F3F41" w:rsidRDefault="006F5942" w:rsidP="00626473">
            <w:pPr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听见梦想！在这个东乡族女孩的歌声里</w:t>
            </w:r>
          </w:p>
        </w:tc>
        <w:tc>
          <w:tcPr>
            <w:tcW w:w="1560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张爽</w:t>
            </w:r>
          </w:p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6F3F41">
              <w:rPr>
                <w:rFonts w:ascii="宋体" w:hAnsi="宋体" w:cs="宋体" w:hint="eastAsia"/>
                <w:sz w:val="24"/>
                <w:szCs w:val="24"/>
              </w:rPr>
              <w:t>刘攀</w:t>
            </w:r>
            <w:proofErr w:type="gramEnd"/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邵梦婷</w:t>
            </w:r>
          </w:p>
        </w:tc>
      </w:tr>
      <w:tr w:rsidR="006F5942" w:rsidRPr="008D1B35" w:rsidTr="006F5942">
        <w:tc>
          <w:tcPr>
            <w:tcW w:w="2977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6F3F41">
              <w:rPr>
                <w:rFonts w:ascii="宋体" w:hAnsi="宋体" w:cs="宋体" w:hint="eastAsia"/>
                <w:sz w:val="24"/>
                <w:szCs w:val="24"/>
              </w:rPr>
              <w:t>财新传媒</w:t>
            </w:r>
            <w:proofErr w:type="gramEnd"/>
          </w:p>
        </w:tc>
        <w:tc>
          <w:tcPr>
            <w:tcW w:w="6520" w:type="dxa"/>
          </w:tcPr>
          <w:p w:rsidR="006F5942" w:rsidRPr="006F3F41" w:rsidRDefault="006F5942" w:rsidP="00626473">
            <w:pPr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hint="eastAsia"/>
                <w:sz w:val="24"/>
                <w:szCs w:val="24"/>
              </w:rPr>
              <w:t>乍现的地摊烟火</w:t>
            </w:r>
          </w:p>
        </w:tc>
        <w:tc>
          <w:tcPr>
            <w:tcW w:w="1560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hint="eastAsia"/>
                <w:sz w:val="24"/>
                <w:szCs w:val="24"/>
              </w:rPr>
              <w:t>魏姝敏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hint="eastAsia"/>
                <w:sz w:val="24"/>
                <w:szCs w:val="24"/>
              </w:rPr>
              <w:t>郭现中</w:t>
            </w:r>
          </w:p>
        </w:tc>
      </w:tr>
      <w:tr w:rsidR="006F5942" w:rsidRPr="008D1B35" w:rsidTr="006F5942">
        <w:tc>
          <w:tcPr>
            <w:tcW w:w="2977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中国冶金报社</w:t>
            </w:r>
          </w:p>
        </w:tc>
        <w:tc>
          <w:tcPr>
            <w:tcW w:w="6520" w:type="dxa"/>
          </w:tcPr>
          <w:p w:rsidR="006F5942" w:rsidRPr="006F3F41" w:rsidRDefault="006F5942" w:rsidP="00626473">
            <w:pPr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防疫抗</w:t>
            </w:r>
            <w:proofErr w:type="gramStart"/>
            <w:r w:rsidRPr="006F3F41">
              <w:rPr>
                <w:rFonts w:ascii="宋体" w:hAnsi="宋体" w:cs="宋体" w:hint="eastAsia"/>
                <w:sz w:val="24"/>
                <w:szCs w:val="24"/>
              </w:rPr>
              <w:t>疫</w:t>
            </w:r>
            <w:proofErr w:type="gramEnd"/>
            <w:r w:rsidRPr="006F3F41">
              <w:rPr>
                <w:rFonts w:ascii="宋体" w:hAnsi="宋体" w:cs="宋体" w:hint="eastAsia"/>
                <w:sz w:val="24"/>
                <w:szCs w:val="24"/>
              </w:rPr>
              <w:t>，我们在一起！</w:t>
            </w:r>
          </w:p>
        </w:tc>
        <w:tc>
          <w:tcPr>
            <w:tcW w:w="1560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 xml:space="preserve">郑洁 </w:t>
            </w:r>
          </w:p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贾林海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 xml:space="preserve">郑洁 </w:t>
            </w:r>
          </w:p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贾林海</w:t>
            </w:r>
          </w:p>
        </w:tc>
      </w:tr>
      <w:tr w:rsidR="006F5942" w:rsidRPr="008D1B35" w:rsidTr="006F5942">
        <w:tc>
          <w:tcPr>
            <w:tcW w:w="2977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color w:val="000000"/>
                <w:sz w:val="24"/>
                <w:szCs w:val="24"/>
              </w:rPr>
              <w:t>国际旅游岛商报社</w:t>
            </w:r>
          </w:p>
        </w:tc>
        <w:tc>
          <w:tcPr>
            <w:tcW w:w="6520" w:type="dxa"/>
          </w:tcPr>
          <w:p w:rsidR="006F5942" w:rsidRPr="006F3F41" w:rsidRDefault="006F5942" w:rsidP="0062647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color w:val="000000"/>
                <w:sz w:val="24"/>
                <w:szCs w:val="24"/>
              </w:rPr>
              <w:t>海视频</w:t>
            </w:r>
          </w:p>
        </w:tc>
        <w:tc>
          <w:tcPr>
            <w:tcW w:w="1560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color w:val="000000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color w:val="000000"/>
                <w:sz w:val="24"/>
                <w:szCs w:val="24"/>
              </w:rPr>
              <w:t>集体</w:t>
            </w:r>
          </w:p>
        </w:tc>
      </w:tr>
      <w:tr w:rsidR="006F5942" w:rsidRPr="008D1B35" w:rsidTr="006F5942">
        <w:tc>
          <w:tcPr>
            <w:tcW w:w="2977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中国经济信息社</w:t>
            </w:r>
          </w:p>
        </w:tc>
        <w:tc>
          <w:tcPr>
            <w:tcW w:w="6520" w:type="dxa"/>
          </w:tcPr>
          <w:p w:rsidR="006F5942" w:rsidRPr="006F3F41" w:rsidRDefault="006F5942" w:rsidP="00626473">
            <w:pPr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多国禁止粮食出口，食品危机真的要来了？</w:t>
            </w:r>
          </w:p>
        </w:tc>
        <w:tc>
          <w:tcPr>
            <w:tcW w:w="1560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吴耀辉杨晟寰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朱</w:t>
            </w:r>
            <w:proofErr w:type="gramStart"/>
            <w:r w:rsidRPr="006F3F41"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 w:rsidRPr="006F3F41">
              <w:rPr>
                <w:rFonts w:ascii="宋体" w:hAnsi="宋体" w:cs="宋体" w:hint="eastAsia"/>
                <w:sz w:val="24"/>
                <w:szCs w:val="24"/>
              </w:rPr>
              <w:t>君</w:t>
            </w:r>
          </w:p>
        </w:tc>
      </w:tr>
      <w:tr w:rsidR="006F5942" w:rsidRPr="008D1B35" w:rsidTr="006F5942">
        <w:tc>
          <w:tcPr>
            <w:tcW w:w="2977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《南方能源观察》杂志社</w:t>
            </w:r>
          </w:p>
        </w:tc>
        <w:tc>
          <w:tcPr>
            <w:tcW w:w="6520" w:type="dxa"/>
          </w:tcPr>
          <w:p w:rsidR="006F5942" w:rsidRPr="006F3F41" w:rsidRDefault="006F5942" w:rsidP="00626473">
            <w:pPr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hint="eastAsia"/>
                <w:bCs/>
                <w:sz w:val="24"/>
                <w:szCs w:val="24"/>
              </w:rPr>
              <w:t>三国杀之油价骨折</w:t>
            </w:r>
          </w:p>
        </w:tc>
        <w:tc>
          <w:tcPr>
            <w:tcW w:w="1560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短视频现场新闻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hint="eastAsia"/>
                <w:bCs/>
                <w:sz w:val="24"/>
                <w:szCs w:val="24"/>
              </w:rPr>
              <w:t>江伟欢</w:t>
            </w:r>
          </w:p>
        </w:tc>
        <w:tc>
          <w:tcPr>
            <w:tcW w:w="1134" w:type="dxa"/>
          </w:tcPr>
          <w:p w:rsidR="006F5942" w:rsidRPr="006F3F41" w:rsidRDefault="006F5942" w:rsidP="0062647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F3F41">
              <w:rPr>
                <w:rFonts w:ascii="宋体" w:hAnsi="宋体" w:cs="宋体" w:hint="eastAsia"/>
                <w:sz w:val="24"/>
                <w:szCs w:val="24"/>
              </w:rPr>
              <w:t>冯洁</w:t>
            </w:r>
          </w:p>
        </w:tc>
      </w:tr>
    </w:tbl>
    <w:p w:rsidR="007F7550" w:rsidRDefault="007F7550"/>
    <w:sectPr w:rsidR="007F7550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3F" w:rsidRDefault="00184D3F" w:rsidP="007969B5">
      <w:r>
        <w:separator/>
      </w:r>
    </w:p>
  </w:endnote>
  <w:endnote w:type="continuationSeparator" w:id="0">
    <w:p w:rsidR="00184D3F" w:rsidRDefault="00184D3F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633580"/>
      <w:docPartObj>
        <w:docPartGallery w:val="Page Numbers (Bottom of Page)"/>
        <w:docPartUnique/>
      </w:docPartObj>
    </w:sdtPr>
    <w:sdtEndPr/>
    <w:sdtContent>
      <w:p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E5C" w:rsidRPr="00B90E5C">
          <w:rPr>
            <w:noProof/>
            <w:lang w:val="zh-CN"/>
          </w:rPr>
          <w:t>12</w:t>
        </w:r>
        <w:r>
          <w:fldChar w:fldCharType="end"/>
        </w:r>
      </w:p>
    </w:sdtContent>
  </w:sdt>
  <w:p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3F" w:rsidRDefault="00184D3F" w:rsidP="007969B5">
      <w:r>
        <w:separator/>
      </w:r>
    </w:p>
  </w:footnote>
  <w:footnote w:type="continuationSeparator" w:id="0">
    <w:p w:rsidR="00184D3F" w:rsidRDefault="00184D3F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B"/>
    <w:rsid w:val="0000587B"/>
    <w:rsid w:val="00024447"/>
    <w:rsid w:val="00043600"/>
    <w:rsid w:val="00046C0B"/>
    <w:rsid w:val="00080301"/>
    <w:rsid w:val="000A112A"/>
    <w:rsid w:val="000B7E6E"/>
    <w:rsid w:val="000C4311"/>
    <w:rsid w:val="000C5B2A"/>
    <w:rsid w:val="0015459C"/>
    <w:rsid w:val="00184D3F"/>
    <w:rsid w:val="00187644"/>
    <w:rsid w:val="001975F8"/>
    <w:rsid w:val="001B18BD"/>
    <w:rsid w:val="001B78CF"/>
    <w:rsid w:val="001F30CA"/>
    <w:rsid w:val="00212C48"/>
    <w:rsid w:val="00251A23"/>
    <w:rsid w:val="00256402"/>
    <w:rsid w:val="0028365F"/>
    <w:rsid w:val="002A7C4D"/>
    <w:rsid w:val="002D2E5D"/>
    <w:rsid w:val="002E768E"/>
    <w:rsid w:val="00301473"/>
    <w:rsid w:val="003122CC"/>
    <w:rsid w:val="0035009C"/>
    <w:rsid w:val="0035034E"/>
    <w:rsid w:val="00352E1B"/>
    <w:rsid w:val="00373729"/>
    <w:rsid w:val="00382BAE"/>
    <w:rsid w:val="00382DEE"/>
    <w:rsid w:val="00390E64"/>
    <w:rsid w:val="003D2794"/>
    <w:rsid w:val="003F68C9"/>
    <w:rsid w:val="003F7D2C"/>
    <w:rsid w:val="0042645C"/>
    <w:rsid w:val="0044317B"/>
    <w:rsid w:val="00452971"/>
    <w:rsid w:val="0049311E"/>
    <w:rsid w:val="004A4DCB"/>
    <w:rsid w:val="004B0D2E"/>
    <w:rsid w:val="004C6E44"/>
    <w:rsid w:val="004E3DF2"/>
    <w:rsid w:val="00515F93"/>
    <w:rsid w:val="0052027F"/>
    <w:rsid w:val="00520E9F"/>
    <w:rsid w:val="005455A0"/>
    <w:rsid w:val="005624C8"/>
    <w:rsid w:val="00590EEA"/>
    <w:rsid w:val="005A0D57"/>
    <w:rsid w:val="005A2422"/>
    <w:rsid w:val="005A3EC6"/>
    <w:rsid w:val="00626473"/>
    <w:rsid w:val="006265BD"/>
    <w:rsid w:val="0067346F"/>
    <w:rsid w:val="006746DF"/>
    <w:rsid w:val="006806E3"/>
    <w:rsid w:val="006B306F"/>
    <w:rsid w:val="006C675B"/>
    <w:rsid w:val="006E02F2"/>
    <w:rsid w:val="006E7A78"/>
    <w:rsid w:val="006F5942"/>
    <w:rsid w:val="00723E5D"/>
    <w:rsid w:val="007245AC"/>
    <w:rsid w:val="007469C2"/>
    <w:rsid w:val="007969B5"/>
    <w:rsid w:val="007B11BB"/>
    <w:rsid w:val="007B4DC3"/>
    <w:rsid w:val="007F7550"/>
    <w:rsid w:val="00843BF9"/>
    <w:rsid w:val="00864621"/>
    <w:rsid w:val="00871312"/>
    <w:rsid w:val="00871974"/>
    <w:rsid w:val="00872EC6"/>
    <w:rsid w:val="00875A44"/>
    <w:rsid w:val="00876961"/>
    <w:rsid w:val="008F124D"/>
    <w:rsid w:val="008F2354"/>
    <w:rsid w:val="00906DD0"/>
    <w:rsid w:val="00932C07"/>
    <w:rsid w:val="009924C3"/>
    <w:rsid w:val="00993C23"/>
    <w:rsid w:val="009A63AD"/>
    <w:rsid w:val="009A6C0F"/>
    <w:rsid w:val="009B3882"/>
    <w:rsid w:val="009E3BA2"/>
    <w:rsid w:val="00A14367"/>
    <w:rsid w:val="00A76689"/>
    <w:rsid w:val="00A77826"/>
    <w:rsid w:val="00AA61F3"/>
    <w:rsid w:val="00AB1C38"/>
    <w:rsid w:val="00B07B38"/>
    <w:rsid w:val="00B374E4"/>
    <w:rsid w:val="00B60454"/>
    <w:rsid w:val="00B844EE"/>
    <w:rsid w:val="00B90E5C"/>
    <w:rsid w:val="00B94087"/>
    <w:rsid w:val="00BA4EE4"/>
    <w:rsid w:val="00BB1D67"/>
    <w:rsid w:val="00BC0CE4"/>
    <w:rsid w:val="00BC401C"/>
    <w:rsid w:val="00BC5E15"/>
    <w:rsid w:val="00BD290B"/>
    <w:rsid w:val="00BD551E"/>
    <w:rsid w:val="00C529EB"/>
    <w:rsid w:val="00C577B6"/>
    <w:rsid w:val="00C62620"/>
    <w:rsid w:val="00C716A5"/>
    <w:rsid w:val="00CA5D84"/>
    <w:rsid w:val="00CC1949"/>
    <w:rsid w:val="00D26D83"/>
    <w:rsid w:val="00D7328E"/>
    <w:rsid w:val="00E058AA"/>
    <w:rsid w:val="00E53FBD"/>
    <w:rsid w:val="00EC0344"/>
    <w:rsid w:val="00ED0B54"/>
    <w:rsid w:val="00ED204E"/>
    <w:rsid w:val="00EF2275"/>
    <w:rsid w:val="00F352F7"/>
    <w:rsid w:val="00F45505"/>
    <w:rsid w:val="00F62680"/>
    <w:rsid w:val="00F8378A"/>
    <w:rsid w:val="00FA574D"/>
    <w:rsid w:val="00FB1D78"/>
    <w:rsid w:val="00FB39A7"/>
    <w:rsid w:val="00FC0D39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8F085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151</cp:revision>
  <cp:lastPrinted>2019-11-21T06:13:00Z</cp:lastPrinted>
  <dcterms:created xsi:type="dcterms:W3CDTF">2019-11-21T05:13:00Z</dcterms:created>
  <dcterms:modified xsi:type="dcterms:W3CDTF">2020-11-16T07:10:00Z</dcterms:modified>
</cp:coreProperties>
</file>